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47F" w:rsidRPr="00525468" w:rsidRDefault="005E667E" w:rsidP="00F45CA7">
      <w:pPr>
        <w:pStyle w:val="Default"/>
        <w:tabs>
          <w:tab w:val="left" w:pos="5660"/>
        </w:tabs>
        <w:rPr>
          <w:b/>
          <w:sz w:val="32"/>
          <w:lang w:val="en-GB"/>
        </w:rPr>
      </w:pPr>
      <w:r w:rsidRPr="005E667E">
        <w:rPr>
          <w:b/>
          <w:noProof/>
          <w:lang w:val="en-GB"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5" type="#_x0000_t75" style="width:74.25pt;height:70.2pt;visibility:visible" filled="t">
            <v:imagedata r:id="rId5" o:title=""/>
          </v:shape>
        </w:pict>
      </w:r>
      <w:r w:rsidR="00C76622">
        <w:rPr>
          <w:b/>
          <w:noProof/>
          <w:lang w:val="en-GB" w:eastAsia="pl-PL"/>
        </w:rPr>
        <w:t xml:space="preserve">                                                                                                  </w:t>
      </w:r>
      <w:r w:rsidRPr="005E667E">
        <w:rPr>
          <w:noProof/>
          <w:lang w:val="en-GB" w:eastAsia="pl-PL"/>
        </w:rPr>
        <w:pict>
          <v:shape id="Obraz 1" o:spid="_x0000_i1026" type="#_x0000_t75" alt="staszic" style="width:51.75pt;height:77.4pt;visibility:visible">
            <v:imagedata r:id="rId6" o:title=""/>
          </v:shape>
        </w:pict>
      </w:r>
    </w:p>
    <w:p w:rsidR="00A6647F" w:rsidRPr="002D0537" w:rsidRDefault="00A6647F" w:rsidP="00451BD3">
      <w:pPr>
        <w:pStyle w:val="Default"/>
        <w:tabs>
          <w:tab w:val="left" w:pos="5660"/>
        </w:tabs>
        <w:jc w:val="center"/>
        <w:rPr>
          <w:b/>
          <w:color w:val="auto"/>
          <w:sz w:val="28"/>
          <w:szCs w:val="28"/>
          <w:lang w:val="en-GB"/>
        </w:rPr>
      </w:pPr>
      <w:proofErr w:type="spellStart"/>
      <w:r w:rsidRPr="002D0537">
        <w:rPr>
          <w:b/>
          <w:color w:val="auto"/>
          <w:sz w:val="28"/>
          <w:szCs w:val="28"/>
          <w:lang w:val="en-GB"/>
        </w:rPr>
        <w:t>Stanisław</w:t>
      </w:r>
      <w:proofErr w:type="spellEnd"/>
      <w:r w:rsidRPr="002D0537">
        <w:rPr>
          <w:b/>
          <w:color w:val="auto"/>
          <w:sz w:val="28"/>
          <w:szCs w:val="28"/>
          <w:lang w:val="en-GB"/>
        </w:rPr>
        <w:t xml:space="preserve"> </w:t>
      </w:r>
      <w:proofErr w:type="spellStart"/>
      <w:r w:rsidRPr="002D0537">
        <w:rPr>
          <w:b/>
          <w:color w:val="auto"/>
          <w:sz w:val="28"/>
          <w:szCs w:val="28"/>
          <w:lang w:val="en-GB"/>
        </w:rPr>
        <w:t>Staszic</w:t>
      </w:r>
      <w:proofErr w:type="spellEnd"/>
      <w:r w:rsidRPr="002D0537">
        <w:rPr>
          <w:b/>
          <w:color w:val="auto"/>
          <w:sz w:val="28"/>
          <w:szCs w:val="28"/>
          <w:lang w:val="en-GB"/>
        </w:rPr>
        <w:t xml:space="preserve"> Memorial</w:t>
      </w:r>
    </w:p>
    <w:p w:rsidR="00A6647F" w:rsidRPr="002D0537" w:rsidRDefault="00A6647F" w:rsidP="00451BD3">
      <w:pPr>
        <w:pStyle w:val="Default"/>
        <w:jc w:val="center"/>
        <w:rPr>
          <w:b/>
          <w:bCs/>
          <w:color w:val="auto"/>
          <w:sz w:val="28"/>
          <w:szCs w:val="28"/>
          <w:lang w:val="en-GB"/>
        </w:rPr>
      </w:pPr>
      <w:r w:rsidRPr="002D0537">
        <w:rPr>
          <w:b/>
          <w:bCs/>
          <w:color w:val="auto"/>
          <w:sz w:val="28"/>
          <w:szCs w:val="28"/>
          <w:lang w:val="en-GB"/>
        </w:rPr>
        <w:t>Competition for the Best Innovatory Products</w:t>
      </w:r>
    </w:p>
    <w:p w:rsidR="00A6647F" w:rsidRPr="002D0537" w:rsidRDefault="00A6647F" w:rsidP="00451BD3">
      <w:pPr>
        <w:pStyle w:val="Bezodstpw"/>
        <w:jc w:val="center"/>
        <w:rPr>
          <w:rFonts w:ascii="Arial" w:hAnsi="Arial" w:cs="Arial"/>
          <w:b/>
          <w:i/>
          <w:color w:val="002060"/>
          <w:sz w:val="32"/>
          <w:lang w:val="en-GB"/>
        </w:rPr>
      </w:pPr>
    </w:p>
    <w:p w:rsidR="00A6647F" w:rsidRPr="002D0537" w:rsidRDefault="00A6647F" w:rsidP="00451BD3">
      <w:pPr>
        <w:pStyle w:val="Bezodstpw"/>
        <w:jc w:val="center"/>
        <w:rPr>
          <w:rFonts w:ascii="Arial" w:hAnsi="Arial" w:cs="Arial"/>
          <w:b/>
          <w:i/>
          <w:color w:val="002060"/>
          <w:sz w:val="28"/>
          <w:szCs w:val="28"/>
          <w:lang w:val="en-GB"/>
        </w:rPr>
      </w:pPr>
      <w:r w:rsidRPr="002D0537">
        <w:rPr>
          <w:rFonts w:ascii="Arial" w:hAnsi="Arial" w:cs="Arial"/>
          <w:b/>
          <w:i/>
          <w:color w:val="002060"/>
          <w:sz w:val="28"/>
          <w:szCs w:val="28"/>
          <w:lang w:val="en-GB"/>
        </w:rPr>
        <w:t>„LAUREL</w:t>
      </w:r>
      <w:r>
        <w:rPr>
          <w:rFonts w:ascii="Arial" w:hAnsi="Arial" w:cs="Arial"/>
          <w:b/>
          <w:i/>
          <w:color w:val="002060"/>
          <w:sz w:val="28"/>
          <w:szCs w:val="28"/>
          <w:lang w:val="en-GB"/>
        </w:rPr>
        <w:t xml:space="preserve"> WREATH FOR </w:t>
      </w:r>
      <w:r w:rsidRPr="002D0537">
        <w:rPr>
          <w:rFonts w:ascii="Arial" w:hAnsi="Arial" w:cs="Arial"/>
          <w:b/>
          <w:i/>
          <w:color w:val="002060"/>
          <w:sz w:val="28"/>
          <w:szCs w:val="28"/>
          <w:lang w:val="en-GB"/>
        </w:rPr>
        <w:t>INNOVATIVENESS 2015”</w:t>
      </w:r>
    </w:p>
    <w:p w:rsidR="00A6647F" w:rsidRPr="002D0537" w:rsidRDefault="00A6647F" w:rsidP="00451BD3">
      <w:pPr>
        <w:pStyle w:val="Bezodstpw"/>
        <w:jc w:val="center"/>
        <w:rPr>
          <w:rFonts w:ascii="Arial" w:hAnsi="Arial" w:cs="Arial"/>
          <w:b/>
          <w:i/>
          <w:sz w:val="28"/>
          <w:szCs w:val="28"/>
          <w:lang w:val="en-GB"/>
        </w:rPr>
      </w:pPr>
      <w:r w:rsidRPr="002D0537">
        <w:rPr>
          <w:rFonts w:ascii="Arial" w:hAnsi="Arial" w:cs="Arial"/>
          <w:b/>
          <w:i/>
          <w:sz w:val="28"/>
          <w:szCs w:val="28"/>
          <w:lang w:val="en-GB"/>
        </w:rPr>
        <w:t>5</w:t>
      </w:r>
      <w:r w:rsidRPr="002D0537">
        <w:rPr>
          <w:rFonts w:ascii="Arial" w:hAnsi="Arial" w:cs="Arial"/>
          <w:b/>
          <w:i/>
          <w:sz w:val="28"/>
          <w:szCs w:val="28"/>
          <w:vertAlign w:val="superscript"/>
          <w:lang w:val="en-GB"/>
        </w:rPr>
        <w:t>th</w:t>
      </w:r>
      <w:r w:rsidRPr="002D0537">
        <w:rPr>
          <w:rFonts w:ascii="Arial" w:hAnsi="Arial" w:cs="Arial"/>
          <w:b/>
          <w:i/>
          <w:sz w:val="28"/>
          <w:szCs w:val="28"/>
          <w:lang w:val="en-GB"/>
        </w:rPr>
        <w:t xml:space="preserve"> Edition</w:t>
      </w:r>
    </w:p>
    <w:p w:rsidR="00A6647F" w:rsidRPr="002D0537" w:rsidRDefault="00A6647F" w:rsidP="00451BD3">
      <w:pPr>
        <w:pStyle w:val="Bezodstpw"/>
        <w:jc w:val="center"/>
        <w:rPr>
          <w:rFonts w:ascii="Arial" w:hAnsi="Arial" w:cs="Arial"/>
          <w:b/>
          <w:color w:val="44546A"/>
          <w:sz w:val="32"/>
          <w:lang w:val="en-GB"/>
        </w:rPr>
      </w:pPr>
      <w:r w:rsidRPr="002D0537">
        <w:rPr>
          <w:rFonts w:ascii="Arial" w:hAnsi="Arial" w:cs="Arial"/>
          <w:b/>
          <w:color w:val="44546A"/>
          <w:sz w:val="32"/>
          <w:lang w:val="en-GB"/>
        </w:rPr>
        <w:t>-------------------------------------------------------------------------------------</w:t>
      </w:r>
    </w:p>
    <w:p w:rsidR="00A6647F" w:rsidRPr="00525468" w:rsidRDefault="00A6647F" w:rsidP="0036327E">
      <w:pPr>
        <w:jc w:val="center"/>
      </w:pPr>
      <w:bookmarkStart w:id="0" w:name="_GoBack"/>
      <w:bookmarkEnd w:id="0"/>
    </w:p>
    <w:p w:rsidR="00A6647F" w:rsidRDefault="00A6647F" w:rsidP="008460B3">
      <w:pPr>
        <w:jc w:val="center"/>
        <w:rPr>
          <w:b/>
        </w:rPr>
      </w:pPr>
      <w:r w:rsidRPr="008460B3">
        <w:rPr>
          <w:b/>
        </w:rPr>
        <w:t>POLISH INNOVATIONS FOR THE WORL</w:t>
      </w:r>
      <w:r>
        <w:rPr>
          <w:b/>
        </w:rPr>
        <w:t>D</w:t>
      </w:r>
      <w:r w:rsidRPr="008460B3">
        <w:rPr>
          <w:b/>
        </w:rPr>
        <w:t xml:space="preserve"> - WORLD INNOVATIONS FOR </w:t>
      </w:r>
    </w:p>
    <w:p w:rsidR="00A6647F" w:rsidRPr="008460B3" w:rsidRDefault="00A6647F" w:rsidP="008460B3">
      <w:pPr>
        <w:jc w:val="center"/>
        <w:rPr>
          <w:b/>
        </w:rPr>
      </w:pPr>
      <w:r w:rsidRPr="008460B3">
        <w:rPr>
          <w:b/>
        </w:rPr>
        <w:t>POLAND</w:t>
      </w:r>
    </w:p>
    <w:p w:rsidR="00A6647F" w:rsidRPr="008460B3" w:rsidRDefault="00A6647F" w:rsidP="008460B3">
      <w:pPr>
        <w:jc w:val="center"/>
        <w:rPr>
          <w:b/>
        </w:rPr>
      </w:pPr>
      <w:r w:rsidRPr="00400754">
        <w:rPr>
          <w:b/>
        </w:rPr>
        <w:t xml:space="preserve">Platform for </w:t>
      </w:r>
      <w:r>
        <w:rPr>
          <w:b/>
        </w:rPr>
        <w:t>C</w:t>
      </w:r>
      <w:r w:rsidRPr="00400754">
        <w:rPr>
          <w:b/>
        </w:rPr>
        <w:t xml:space="preserve">o-operation and </w:t>
      </w:r>
      <w:r>
        <w:rPr>
          <w:b/>
        </w:rPr>
        <w:t>T</w:t>
      </w:r>
      <w:r w:rsidRPr="00400754">
        <w:rPr>
          <w:b/>
        </w:rPr>
        <w:t xml:space="preserve">ransfer of </w:t>
      </w:r>
      <w:r>
        <w:rPr>
          <w:b/>
        </w:rPr>
        <w:t>I</w:t>
      </w:r>
      <w:r w:rsidRPr="00400754">
        <w:rPr>
          <w:b/>
        </w:rPr>
        <w:t>nnovation</w:t>
      </w:r>
    </w:p>
    <w:p w:rsidR="00A6647F" w:rsidRPr="008460B3" w:rsidRDefault="00A6647F" w:rsidP="008460B3">
      <w:pPr>
        <w:jc w:val="center"/>
        <w:rPr>
          <w:b/>
          <w:i/>
        </w:rPr>
      </w:pPr>
      <w:r w:rsidRPr="008460B3">
        <w:rPr>
          <w:i/>
        </w:rPr>
        <w:t>Brokerage Meetings</w:t>
      </w:r>
    </w:p>
    <w:p w:rsidR="00A6647F" w:rsidRDefault="00A6647F" w:rsidP="0036327E">
      <w:pPr>
        <w:jc w:val="center"/>
      </w:pPr>
      <w:r w:rsidRPr="00525468">
        <w:t xml:space="preserve">10 </w:t>
      </w:r>
      <w:r>
        <w:t xml:space="preserve">June, </w:t>
      </w:r>
      <w:r w:rsidRPr="00525468">
        <w:t>2015</w:t>
      </w:r>
      <w:r>
        <w:t xml:space="preserve">: International Trade Fair </w:t>
      </w:r>
      <w:r w:rsidRPr="00525468">
        <w:t xml:space="preserve">ITM POLSKA </w:t>
      </w:r>
    </w:p>
    <w:p w:rsidR="00A6647F" w:rsidRDefault="00A6647F" w:rsidP="0036327E">
      <w:pPr>
        <w:jc w:val="center"/>
      </w:pPr>
      <w:r w:rsidRPr="00525468">
        <w:t>(Inno</w:t>
      </w:r>
      <w:r>
        <w:t xml:space="preserve">vations - </w:t>
      </w:r>
      <w:r w:rsidRPr="00525468">
        <w:t>Technologie</w:t>
      </w:r>
      <w:r>
        <w:t xml:space="preserve">s </w:t>
      </w:r>
      <w:r w:rsidRPr="00525468">
        <w:t>-</w:t>
      </w:r>
      <w:r>
        <w:t xml:space="preserve"> </w:t>
      </w:r>
      <w:r w:rsidRPr="00525468">
        <w:t>Ma</w:t>
      </w:r>
      <w:r>
        <w:t>chines</w:t>
      </w:r>
      <w:r w:rsidRPr="00525468">
        <w:t>)</w:t>
      </w:r>
    </w:p>
    <w:p w:rsidR="00A6647F" w:rsidRPr="00525468" w:rsidRDefault="00A6647F" w:rsidP="0036327E">
      <w:pPr>
        <w:jc w:val="center"/>
      </w:pPr>
      <w:proofErr w:type="spellStart"/>
      <w:r w:rsidRPr="00525468">
        <w:t>Poznań</w:t>
      </w:r>
      <w:proofErr w:type="spellEnd"/>
      <w:r>
        <w:t>, Poland</w:t>
      </w:r>
    </w:p>
    <w:p w:rsidR="00A6647F" w:rsidRPr="002E61CB" w:rsidRDefault="00A6647F" w:rsidP="008460B3">
      <w:pPr>
        <w:pStyle w:val="Bezodstpw"/>
        <w:jc w:val="center"/>
        <w:rPr>
          <w:rFonts w:ascii="Arial" w:hAnsi="Arial" w:cs="Arial"/>
          <w:b/>
          <w:i/>
          <w:sz w:val="32"/>
          <w:lang w:val="en-GB"/>
        </w:rPr>
      </w:pPr>
    </w:p>
    <w:p w:rsidR="00A6647F" w:rsidRDefault="00A6647F" w:rsidP="00674577">
      <w:pPr>
        <w:ind w:firstLine="708"/>
        <w:jc w:val="both"/>
        <w:rPr>
          <w:rFonts w:ascii="Times New Roman" w:hAnsi="Times New Roman"/>
          <w:sz w:val="22"/>
          <w:szCs w:val="22"/>
        </w:rPr>
      </w:pPr>
      <w:r>
        <w:rPr>
          <w:rFonts w:ascii="Times New Roman" w:hAnsi="Times New Roman"/>
          <w:sz w:val="22"/>
          <w:szCs w:val="22"/>
        </w:rPr>
        <w:t>The event is designed to smooth the progress of actual co-operation between Polish and fo</w:t>
      </w:r>
      <w:r>
        <w:rPr>
          <w:rFonts w:ascii="Times New Roman" w:hAnsi="Times New Roman"/>
          <w:sz w:val="22"/>
          <w:szCs w:val="22"/>
        </w:rPr>
        <w:t>r</w:t>
      </w:r>
      <w:r>
        <w:rPr>
          <w:rFonts w:ascii="Times New Roman" w:hAnsi="Times New Roman"/>
          <w:sz w:val="22"/>
          <w:szCs w:val="22"/>
        </w:rPr>
        <w:t>eign business entities in the area of economy as well as to help the process of research and develo</w:t>
      </w:r>
      <w:r>
        <w:rPr>
          <w:rFonts w:ascii="Times New Roman" w:hAnsi="Times New Roman"/>
          <w:sz w:val="22"/>
          <w:szCs w:val="22"/>
        </w:rPr>
        <w:t>p</w:t>
      </w:r>
      <w:r>
        <w:rPr>
          <w:rFonts w:ascii="Times New Roman" w:hAnsi="Times New Roman"/>
          <w:sz w:val="22"/>
          <w:szCs w:val="22"/>
        </w:rPr>
        <w:t>ment, such co-operation contributing to the implementation of innovatory solutions of one party in other party's purposes</w:t>
      </w:r>
      <w:r w:rsidRPr="00525468">
        <w:rPr>
          <w:rFonts w:ascii="Times New Roman" w:hAnsi="Times New Roman"/>
          <w:sz w:val="22"/>
          <w:szCs w:val="22"/>
        </w:rPr>
        <w:t>.</w:t>
      </w:r>
    </w:p>
    <w:p w:rsidR="00A6647F" w:rsidRPr="00525468" w:rsidRDefault="00A6647F" w:rsidP="00C76622">
      <w:pPr>
        <w:jc w:val="both"/>
        <w:rPr>
          <w:rFonts w:ascii="Times New Roman" w:hAnsi="Times New Roman"/>
          <w:sz w:val="22"/>
          <w:szCs w:val="22"/>
        </w:rPr>
      </w:pPr>
    </w:p>
    <w:p w:rsidR="00A6647F" w:rsidRDefault="00A6647F" w:rsidP="00674577">
      <w:pPr>
        <w:ind w:firstLine="708"/>
        <w:jc w:val="both"/>
        <w:rPr>
          <w:rFonts w:ascii="Times New Roman" w:hAnsi="Times New Roman"/>
          <w:sz w:val="22"/>
          <w:szCs w:val="22"/>
        </w:rPr>
      </w:pPr>
      <w:r>
        <w:rPr>
          <w:rFonts w:ascii="Times New Roman" w:hAnsi="Times New Roman"/>
          <w:sz w:val="22"/>
          <w:szCs w:val="22"/>
        </w:rPr>
        <w:t>To achieve such objectives, we plan to communicate the idea of the said Platform as well as its organisation and program statements since April, far and wide in Poland and in many selected cou</w:t>
      </w:r>
      <w:r>
        <w:rPr>
          <w:rFonts w:ascii="Times New Roman" w:hAnsi="Times New Roman"/>
          <w:sz w:val="22"/>
          <w:szCs w:val="22"/>
        </w:rPr>
        <w:t>n</w:t>
      </w:r>
      <w:r>
        <w:rPr>
          <w:rFonts w:ascii="Times New Roman" w:hAnsi="Times New Roman"/>
          <w:sz w:val="22"/>
          <w:szCs w:val="22"/>
        </w:rPr>
        <w:t>tries. The messages will be sent via various available channels of communication with such entities in Poland and abroad. We will focus on the interest such parties may have either in presentation of their innovative offers and proposals of co-operation or in search for attractive offers from the other party</w:t>
      </w:r>
      <w:r w:rsidRPr="00525468">
        <w:rPr>
          <w:rFonts w:ascii="Times New Roman" w:hAnsi="Times New Roman"/>
          <w:sz w:val="22"/>
          <w:szCs w:val="22"/>
        </w:rPr>
        <w:t xml:space="preserve">. </w:t>
      </w:r>
      <w:r>
        <w:rPr>
          <w:rFonts w:ascii="Times New Roman" w:hAnsi="Times New Roman"/>
          <w:sz w:val="22"/>
          <w:szCs w:val="22"/>
        </w:rPr>
        <w:t>The answers to our quest will help us defining the areas of focus as well as the main (active) partic</w:t>
      </w:r>
      <w:r>
        <w:rPr>
          <w:rFonts w:ascii="Times New Roman" w:hAnsi="Times New Roman"/>
          <w:sz w:val="22"/>
          <w:szCs w:val="22"/>
        </w:rPr>
        <w:t>i</w:t>
      </w:r>
      <w:r>
        <w:rPr>
          <w:rFonts w:ascii="Times New Roman" w:hAnsi="Times New Roman"/>
          <w:sz w:val="22"/>
          <w:szCs w:val="22"/>
        </w:rPr>
        <w:t xml:space="preserve">pants in the </w:t>
      </w:r>
      <w:r w:rsidRPr="00525468">
        <w:rPr>
          <w:rFonts w:ascii="Times New Roman" w:hAnsi="Times New Roman"/>
          <w:sz w:val="22"/>
          <w:szCs w:val="22"/>
        </w:rPr>
        <w:t>Platform.</w:t>
      </w:r>
    </w:p>
    <w:p w:rsidR="00A6647F" w:rsidRPr="00525468" w:rsidRDefault="00A6647F" w:rsidP="00674577">
      <w:pPr>
        <w:ind w:firstLine="708"/>
        <w:jc w:val="both"/>
        <w:rPr>
          <w:rFonts w:ascii="Times New Roman" w:hAnsi="Times New Roman"/>
          <w:sz w:val="22"/>
          <w:szCs w:val="22"/>
        </w:rPr>
      </w:pPr>
    </w:p>
    <w:p w:rsidR="00A6647F" w:rsidRPr="00525468" w:rsidRDefault="00A6647F" w:rsidP="00674577">
      <w:pPr>
        <w:ind w:firstLine="708"/>
        <w:jc w:val="both"/>
        <w:rPr>
          <w:rFonts w:ascii="Times New Roman" w:hAnsi="Times New Roman"/>
          <w:sz w:val="22"/>
          <w:szCs w:val="22"/>
        </w:rPr>
      </w:pPr>
      <w:r w:rsidRPr="00525468">
        <w:rPr>
          <w:rFonts w:ascii="Times New Roman" w:hAnsi="Times New Roman"/>
          <w:sz w:val="22"/>
          <w:szCs w:val="22"/>
        </w:rPr>
        <w:t>Informa</w:t>
      </w:r>
      <w:r>
        <w:rPr>
          <w:rFonts w:ascii="Times New Roman" w:hAnsi="Times New Roman"/>
          <w:sz w:val="22"/>
          <w:szCs w:val="22"/>
        </w:rPr>
        <w:t xml:space="preserve">tion on the </w:t>
      </w:r>
      <w:r w:rsidRPr="00525468">
        <w:rPr>
          <w:rFonts w:ascii="Times New Roman" w:hAnsi="Times New Roman"/>
          <w:sz w:val="22"/>
          <w:szCs w:val="22"/>
        </w:rPr>
        <w:t>Platform</w:t>
      </w:r>
      <w:r>
        <w:rPr>
          <w:rFonts w:ascii="Times New Roman" w:hAnsi="Times New Roman"/>
          <w:sz w:val="22"/>
          <w:szCs w:val="22"/>
        </w:rPr>
        <w:t xml:space="preserve">, its areas of focus and main participants (defined in the said screening process) will be widely disseminated among Polish and foreign business and R&amp;D units along with the opportunity to join the project. Applications from these groups will be accepted until the end of May 2015 depending on the number of visitors. The </w:t>
      </w:r>
      <w:r w:rsidRPr="00525468">
        <w:rPr>
          <w:rFonts w:ascii="Times New Roman" w:hAnsi="Times New Roman"/>
          <w:sz w:val="22"/>
          <w:szCs w:val="22"/>
        </w:rPr>
        <w:t>Platform</w:t>
      </w:r>
      <w:r>
        <w:rPr>
          <w:rFonts w:ascii="Times New Roman" w:hAnsi="Times New Roman"/>
          <w:sz w:val="22"/>
          <w:szCs w:val="22"/>
        </w:rPr>
        <w:t xml:space="preserve"> will be composed of three parts</w:t>
      </w:r>
      <w:r w:rsidRPr="00525468">
        <w:rPr>
          <w:rFonts w:ascii="Times New Roman" w:hAnsi="Times New Roman"/>
          <w:sz w:val="22"/>
          <w:szCs w:val="22"/>
        </w:rPr>
        <w:t xml:space="preserve">. </w:t>
      </w:r>
    </w:p>
    <w:p w:rsidR="00A6647F" w:rsidRDefault="00A6647F" w:rsidP="00674577">
      <w:pPr>
        <w:ind w:firstLine="708"/>
        <w:jc w:val="both"/>
        <w:rPr>
          <w:rFonts w:ascii="Times New Roman" w:hAnsi="Times New Roman"/>
          <w:sz w:val="22"/>
          <w:szCs w:val="22"/>
        </w:rPr>
      </w:pPr>
    </w:p>
    <w:p w:rsidR="00A6647F" w:rsidRPr="00525468" w:rsidRDefault="00A6647F" w:rsidP="00674577">
      <w:pPr>
        <w:ind w:firstLine="708"/>
        <w:jc w:val="both"/>
        <w:rPr>
          <w:rFonts w:ascii="Times New Roman" w:hAnsi="Times New Roman"/>
          <w:sz w:val="22"/>
          <w:szCs w:val="22"/>
        </w:rPr>
      </w:pPr>
      <w:r>
        <w:rPr>
          <w:rFonts w:ascii="Times New Roman" w:hAnsi="Times New Roman"/>
          <w:sz w:val="22"/>
          <w:szCs w:val="22"/>
        </w:rPr>
        <w:t>The first part will be dedicated to the opening speeches delivered by the Organisers (P</w:t>
      </w:r>
      <w:r w:rsidRPr="00525468">
        <w:rPr>
          <w:rFonts w:ascii="Times New Roman" w:hAnsi="Times New Roman"/>
          <w:sz w:val="22"/>
          <w:szCs w:val="22"/>
        </w:rPr>
        <w:t>rof. Michał Szota</w:t>
      </w:r>
      <w:r>
        <w:rPr>
          <w:rFonts w:ascii="Times New Roman" w:hAnsi="Times New Roman"/>
          <w:sz w:val="22"/>
          <w:szCs w:val="22"/>
        </w:rPr>
        <w:t>, Vice-President of the Association of European Inventors; President of the Association of Polish Inventors and Innovators</w:t>
      </w:r>
      <w:r w:rsidRPr="00525468">
        <w:rPr>
          <w:rFonts w:ascii="Times New Roman" w:hAnsi="Times New Roman"/>
          <w:sz w:val="22"/>
          <w:szCs w:val="22"/>
        </w:rPr>
        <w:t>)</w:t>
      </w:r>
      <w:r>
        <w:rPr>
          <w:rFonts w:ascii="Times New Roman" w:hAnsi="Times New Roman"/>
          <w:sz w:val="22"/>
          <w:szCs w:val="22"/>
        </w:rPr>
        <w:t>,</w:t>
      </w:r>
      <w:r w:rsidRPr="00525468">
        <w:rPr>
          <w:rFonts w:ascii="Times New Roman" w:hAnsi="Times New Roman"/>
          <w:sz w:val="22"/>
          <w:szCs w:val="22"/>
        </w:rPr>
        <w:t xml:space="preserve"> </w:t>
      </w:r>
      <w:r>
        <w:rPr>
          <w:rFonts w:ascii="Times New Roman" w:hAnsi="Times New Roman"/>
          <w:sz w:val="22"/>
          <w:szCs w:val="22"/>
        </w:rPr>
        <w:t xml:space="preserve">high-ranking representatives of the Ministry of Economy and of other interested Ministries </w:t>
      </w:r>
      <w:r w:rsidRPr="00525468">
        <w:rPr>
          <w:rFonts w:ascii="Times New Roman" w:hAnsi="Times New Roman"/>
          <w:sz w:val="22"/>
          <w:szCs w:val="22"/>
        </w:rPr>
        <w:t>(</w:t>
      </w:r>
      <w:r>
        <w:rPr>
          <w:rFonts w:ascii="Times New Roman" w:hAnsi="Times New Roman"/>
          <w:sz w:val="22"/>
          <w:szCs w:val="22"/>
        </w:rPr>
        <w:t>presentation of the national policy in the area of development of innov</w:t>
      </w:r>
      <w:r>
        <w:rPr>
          <w:rFonts w:ascii="Times New Roman" w:hAnsi="Times New Roman"/>
          <w:sz w:val="22"/>
          <w:szCs w:val="22"/>
        </w:rPr>
        <w:t>a</w:t>
      </w:r>
      <w:r>
        <w:rPr>
          <w:rFonts w:ascii="Times New Roman" w:hAnsi="Times New Roman"/>
          <w:sz w:val="22"/>
          <w:szCs w:val="22"/>
        </w:rPr>
        <w:t>tions and support of this process) as well as of the Patent Office of the Republic of Poland (present</w:t>
      </w:r>
      <w:r>
        <w:rPr>
          <w:rFonts w:ascii="Times New Roman" w:hAnsi="Times New Roman"/>
          <w:sz w:val="22"/>
          <w:szCs w:val="22"/>
        </w:rPr>
        <w:t>a</w:t>
      </w:r>
      <w:r>
        <w:rPr>
          <w:rFonts w:ascii="Times New Roman" w:hAnsi="Times New Roman"/>
          <w:sz w:val="22"/>
          <w:szCs w:val="22"/>
        </w:rPr>
        <w:t>tion of potential uses of IT system for retrieval of data on patents and patent applications</w:t>
      </w:r>
      <w:r w:rsidRPr="00525468">
        <w:rPr>
          <w:rFonts w:ascii="Times New Roman" w:hAnsi="Times New Roman"/>
          <w:sz w:val="22"/>
          <w:szCs w:val="22"/>
        </w:rPr>
        <w:t>).</w:t>
      </w:r>
    </w:p>
    <w:p w:rsidR="00A6647F" w:rsidRDefault="00A6647F" w:rsidP="00674577">
      <w:pPr>
        <w:ind w:firstLine="708"/>
        <w:jc w:val="both"/>
        <w:rPr>
          <w:rFonts w:ascii="Times New Roman" w:hAnsi="Times New Roman"/>
          <w:sz w:val="22"/>
          <w:szCs w:val="22"/>
        </w:rPr>
      </w:pPr>
    </w:p>
    <w:p w:rsidR="00A6647F" w:rsidRPr="00525468" w:rsidRDefault="00A6647F" w:rsidP="00674577">
      <w:pPr>
        <w:ind w:firstLine="708"/>
        <w:jc w:val="both"/>
        <w:rPr>
          <w:rFonts w:ascii="Times New Roman" w:hAnsi="Times New Roman"/>
          <w:sz w:val="22"/>
          <w:szCs w:val="22"/>
        </w:rPr>
      </w:pPr>
      <w:r>
        <w:rPr>
          <w:rFonts w:ascii="Times New Roman" w:hAnsi="Times New Roman"/>
          <w:sz w:val="22"/>
          <w:szCs w:val="22"/>
        </w:rPr>
        <w:t>The second part will consist in focus area meetings according to the above mentioned pre-selection process. Each meeting will begin by short introduction to relevant topic followed by prese</w:t>
      </w:r>
      <w:r>
        <w:rPr>
          <w:rFonts w:ascii="Times New Roman" w:hAnsi="Times New Roman"/>
          <w:sz w:val="22"/>
          <w:szCs w:val="22"/>
        </w:rPr>
        <w:t>n</w:t>
      </w:r>
      <w:r>
        <w:rPr>
          <w:rFonts w:ascii="Times New Roman" w:hAnsi="Times New Roman"/>
          <w:sz w:val="22"/>
          <w:szCs w:val="22"/>
        </w:rPr>
        <w:t>tation of pre-selected offers and questions to the bidders</w:t>
      </w:r>
      <w:r w:rsidRPr="00525468">
        <w:rPr>
          <w:rFonts w:ascii="Times New Roman" w:hAnsi="Times New Roman"/>
          <w:sz w:val="22"/>
          <w:szCs w:val="22"/>
        </w:rPr>
        <w:t>.</w:t>
      </w:r>
    </w:p>
    <w:p w:rsidR="00A6647F" w:rsidRDefault="00A6647F" w:rsidP="00674577">
      <w:pPr>
        <w:ind w:firstLine="708"/>
        <w:jc w:val="both"/>
        <w:rPr>
          <w:rFonts w:ascii="Times New Roman" w:hAnsi="Times New Roman"/>
          <w:sz w:val="22"/>
          <w:szCs w:val="22"/>
        </w:rPr>
      </w:pPr>
    </w:p>
    <w:p w:rsidR="00A6647F" w:rsidRDefault="00A6647F" w:rsidP="00674577">
      <w:pPr>
        <w:ind w:firstLine="708"/>
        <w:jc w:val="both"/>
        <w:rPr>
          <w:rFonts w:ascii="Times New Roman" w:hAnsi="Times New Roman"/>
          <w:sz w:val="22"/>
          <w:szCs w:val="22"/>
        </w:rPr>
      </w:pPr>
      <w:r>
        <w:rPr>
          <w:rFonts w:ascii="Times New Roman" w:hAnsi="Times New Roman"/>
          <w:sz w:val="22"/>
          <w:szCs w:val="22"/>
        </w:rPr>
        <w:t>The third part will become a genuine brokerage stage of the project, focusing on direct talks between the interested parties in order to establish potential co-operation</w:t>
      </w:r>
      <w:r w:rsidRPr="00525468">
        <w:rPr>
          <w:rFonts w:ascii="Times New Roman" w:hAnsi="Times New Roman"/>
          <w:sz w:val="22"/>
          <w:szCs w:val="22"/>
        </w:rPr>
        <w:t xml:space="preserve">.  </w:t>
      </w:r>
    </w:p>
    <w:p w:rsidR="00A6647F" w:rsidRPr="00525468" w:rsidRDefault="00A6647F" w:rsidP="00674577">
      <w:pPr>
        <w:ind w:firstLine="708"/>
        <w:jc w:val="both"/>
        <w:rPr>
          <w:rFonts w:ascii="Times New Roman" w:hAnsi="Times New Roman"/>
          <w:sz w:val="22"/>
          <w:szCs w:val="22"/>
        </w:rPr>
      </w:pPr>
    </w:p>
    <w:p w:rsidR="00A6647F" w:rsidRDefault="00A6647F" w:rsidP="00B71F6B">
      <w:pPr>
        <w:ind w:firstLine="708"/>
        <w:jc w:val="both"/>
        <w:rPr>
          <w:rFonts w:ascii="Times New Roman" w:hAnsi="Times New Roman"/>
          <w:sz w:val="22"/>
          <w:szCs w:val="22"/>
        </w:rPr>
      </w:pPr>
      <w:r>
        <w:rPr>
          <w:rFonts w:ascii="Times New Roman" w:hAnsi="Times New Roman"/>
          <w:sz w:val="22"/>
          <w:szCs w:val="22"/>
        </w:rPr>
        <w:t>The possibility to establish the environment for co-operation and industrial application of i</w:t>
      </w:r>
      <w:r>
        <w:rPr>
          <w:rFonts w:ascii="Times New Roman" w:hAnsi="Times New Roman"/>
          <w:sz w:val="22"/>
          <w:szCs w:val="22"/>
        </w:rPr>
        <w:t>n</w:t>
      </w:r>
      <w:r>
        <w:rPr>
          <w:rFonts w:ascii="Times New Roman" w:hAnsi="Times New Roman"/>
          <w:sz w:val="22"/>
          <w:szCs w:val="22"/>
        </w:rPr>
        <w:t>novatory products presented by the participants is the major outcome we expect from the Platform</w:t>
      </w:r>
      <w:r w:rsidRPr="00525468">
        <w:rPr>
          <w:rFonts w:ascii="Times New Roman" w:hAnsi="Times New Roman"/>
          <w:sz w:val="22"/>
          <w:szCs w:val="22"/>
        </w:rPr>
        <w:t>.</w:t>
      </w:r>
    </w:p>
    <w:p w:rsidR="00A6647F" w:rsidRPr="00525468" w:rsidRDefault="00A6647F" w:rsidP="00B71F6B">
      <w:pPr>
        <w:ind w:firstLine="708"/>
        <w:jc w:val="both"/>
        <w:rPr>
          <w:rFonts w:ascii="Times New Roman" w:hAnsi="Times New Roman"/>
          <w:sz w:val="22"/>
          <w:szCs w:val="22"/>
        </w:rPr>
      </w:pPr>
    </w:p>
    <w:p w:rsidR="00A6647F" w:rsidRDefault="00A6647F" w:rsidP="00EF5982">
      <w:pPr>
        <w:ind w:firstLine="708"/>
        <w:jc w:val="both"/>
        <w:rPr>
          <w:rFonts w:ascii="Times New Roman" w:hAnsi="Times New Roman"/>
          <w:sz w:val="22"/>
          <w:szCs w:val="22"/>
        </w:rPr>
      </w:pPr>
      <w:r>
        <w:rPr>
          <w:rFonts w:ascii="Times New Roman" w:hAnsi="Times New Roman"/>
          <w:sz w:val="22"/>
          <w:szCs w:val="22"/>
        </w:rPr>
        <w:t>We attach the list of areas where the implementation of innovative solutions is specifically sought by Polish economy, and address this list to the foreign entities that may be interested in pr</w:t>
      </w:r>
      <w:r>
        <w:rPr>
          <w:rFonts w:ascii="Times New Roman" w:hAnsi="Times New Roman"/>
          <w:sz w:val="22"/>
          <w:szCs w:val="22"/>
        </w:rPr>
        <w:t>e</w:t>
      </w:r>
      <w:r>
        <w:rPr>
          <w:rFonts w:ascii="Times New Roman" w:hAnsi="Times New Roman"/>
          <w:sz w:val="22"/>
          <w:szCs w:val="22"/>
        </w:rPr>
        <w:t>senting their offers on the Platform. The addendum to the list contains a few hundred Polish inventions which are ready and waiting for implementation and seem attractive enough to appeal to foreign bus</w:t>
      </w:r>
      <w:r>
        <w:rPr>
          <w:rFonts w:ascii="Times New Roman" w:hAnsi="Times New Roman"/>
          <w:sz w:val="22"/>
          <w:szCs w:val="22"/>
        </w:rPr>
        <w:t>i</w:t>
      </w:r>
      <w:r>
        <w:rPr>
          <w:rFonts w:ascii="Times New Roman" w:hAnsi="Times New Roman"/>
          <w:sz w:val="22"/>
          <w:szCs w:val="22"/>
        </w:rPr>
        <w:t xml:space="preserve">ness. We encourage foreign entities to identify selected topics and to communicate the interest in talks about co-operation on the meeting in </w:t>
      </w:r>
      <w:proofErr w:type="spellStart"/>
      <w:r>
        <w:rPr>
          <w:rFonts w:ascii="Times New Roman" w:hAnsi="Times New Roman"/>
          <w:sz w:val="22"/>
          <w:szCs w:val="22"/>
        </w:rPr>
        <w:t>Poznań</w:t>
      </w:r>
      <w:proofErr w:type="spellEnd"/>
      <w:r w:rsidRPr="00525468">
        <w:rPr>
          <w:rFonts w:ascii="Times New Roman" w:hAnsi="Times New Roman"/>
          <w:sz w:val="22"/>
          <w:szCs w:val="22"/>
        </w:rPr>
        <w:t>.</w:t>
      </w:r>
    </w:p>
    <w:p w:rsidR="00A6647F" w:rsidRPr="00525468" w:rsidRDefault="00A6647F" w:rsidP="00EF5982">
      <w:pPr>
        <w:ind w:firstLine="708"/>
        <w:jc w:val="both"/>
        <w:rPr>
          <w:rFonts w:ascii="Times New Roman" w:hAnsi="Times New Roman"/>
          <w:sz w:val="22"/>
          <w:szCs w:val="22"/>
        </w:rPr>
      </w:pPr>
    </w:p>
    <w:p w:rsidR="00A6647F" w:rsidRDefault="00A6647F" w:rsidP="00EF5982">
      <w:pPr>
        <w:ind w:firstLine="708"/>
        <w:jc w:val="both"/>
        <w:rPr>
          <w:rFonts w:ascii="Times New Roman" w:hAnsi="Times New Roman"/>
          <w:sz w:val="22"/>
          <w:szCs w:val="22"/>
        </w:rPr>
      </w:pPr>
      <w:r>
        <w:rPr>
          <w:rFonts w:ascii="Times New Roman" w:hAnsi="Times New Roman"/>
          <w:sz w:val="22"/>
          <w:szCs w:val="22"/>
        </w:rPr>
        <w:t>Furthermore, we invite you to define your areas where Polish companies may get involved to solve any problems</w:t>
      </w:r>
      <w:r w:rsidRPr="00525468">
        <w:rPr>
          <w:rFonts w:ascii="Times New Roman" w:hAnsi="Times New Roman"/>
          <w:sz w:val="22"/>
          <w:szCs w:val="22"/>
        </w:rPr>
        <w:t>.</w:t>
      </w:r>
    </w:p>
    <w:p w:rsidR="00A6647F" w:rsidRPr="00525468" w:rsidRDefault="00A6647F" w:rsidP="00EF5982">
      <w:pPr>
        <w:ind w:firstLine="708"/>
        <w:jc w:val="both"/>
        <w:rPr>
          <w:rFonts w:ascii="Times New Roman" w:hAnsi="Times New Roman"/>
          <w:sz w:val="22"/>
          <w:szCs w:val="22"/>
        </w:rPr>
      </w:pPr>
    </w:p>
    <w:p w:rsidR="00A6647F" w:rsidRPr="00525468" w:rsidRDefault="00A6647F" w:rsidP="00EF5982">
      <w:pPr>
        <w:ind w:firstLine="708"/>
        <w:jc w:val="both"/>
        <w:rPr>
          <w:rFonts w:ascii="Times New Roman" w:hAnsi="Times New Roman"/>
          <w:sz w:val="22"/>
          <w:szCs w:val="22"/>
        </w:rPr>
      </w:pPr>
      <w:r>
        <w:rPr>
          <w:rFonts w:ascii="Times New Roman" w:hAnsi="Times New Roman"/>
          <w:sz w:val="22"/>
          <w:szCs w:val="22"/>
        </w:rPr>
        <w:t xml:space="preserve">GIVEN THAT THE </w:t>
      </w:r>
      <w:r w:rsidRPr="00525468">
        <w:rPr>
          <w:rFonts w:ascii="Times New Roman" w:hAnsi="Times New Roman"/>
          <w:sz w:val="22"/>
          <w:szCs w:val="22"/>
        </w:rPr>
        <w:t>PLATFORM</w:t>
      </w:r>
      <w:r>
        <w:rPr>
          <w:rFonts w:ascii="Times New Roman" w:hAnsi="Times New Roman"/>
          <w:sz w:val="22"/>
          <w:szCs w:val="22"/>
        </w:rPr>
        <w:t xml:space="preserve"> WILL TAKE PLACE ON </w:t>
      </w:r>
      <w:r w:rsidRPr="00525468">
        <w:rPr>
          <w:rFonts w:ascii="Times New Roman" w:hAnsi="Times New Roman"/>
          <w:sz w:val="22"/>
          <w:szCs w:val="22"/>
        </w:rPr>
        <w:t xml:space="preserve">10 </w:t>
      </w:r>
      <w:r>
        <w:rPr>
          <w:rFonts w:ascii="Times New Roman" w:hAnsi="Times New Roman"/>
          <w:sz w:val="22"/>
          <w:szCs w:val="22"/>
        </w:rPr>
        <w:t>JUNE THIS YEAR, THE DEADLINE FOR APPLICATIONS WITH PROPOSALS AND OFFERS WILL EXPIRE ON 10 MAY. PLEASE APPLY THE BEST BEFORE THE END OF APRIL. YOU MAY CONTACT US BY E-MAIL</w:t>
      </w:r>
      <w:r w:rsidRPr="00525468">
        <w:rPr>
          <w:rFonts w:ascii="Times New Roman" w:hAnsi="Times New Roman"/>
          <w:sz w:val="22"/>
          <w:szCs w:val="22"/>
        </w:rPr>
        <w:t xml:space="preserve">: </w:t>
      </w:r>
      <w:hyperlink r:id="rId7" w:history="1">
        <w:r w:rsidRPr="00525468">
          <w:rPr>
            <w:rStyle w:val="Hipercze"/>
            <w:rFonts w:ascii="Times New Roman" w:hAnsi="Times New Roman"/>
            <w:sz w:val="22"/>
            <w:szCs w:val="22"/>
          </w:rPr>
          <w:t>biuro1@zutnot.com.pl</w:t>
        </w:r>
      </w:hyperlink>
    </w:p>
    <w:sectPr w:rsidR="00A6647F" w:rsidRPr="00525468" w:rsidSect="00C76622">
      <w:pgSz w:w="11906" w:h="16838"/>
      <w:pgMar w:top="28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E0002AFF" w:usb1="C0007843" w:usb2="00000009" w:usb3="00000000" w:csb0="000001FF" w:csb1="00000000"/>
  </w:font>
  <w:font w:name="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7898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63C95E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C60B4A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362D5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7DABD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D442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6A43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6C15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678D5A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7740A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doNotTrackMoves/>
  <w:defaultTabStop w:val="708"/>
  <w:autoHyphenation/>
  <w:hyphenationZone w:val="425"/>
  <w:characterSpacingControl w:val="doNotCompress"/>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27E"/>
    <w:rsid w:val="00020C58"/>
    <w:rsid w:val="00057732"/>
    <w:rsid w:val="00133D69"/>
    <w:rsid w:val="001516A4"/>
    <w:rsid w:val="001E2304"/>
    <w:rsid w:val="002177E5"/>
    <w:rsid w:val="00220B24"/>
    <w:rsid w:val="002D0537"/>
    <w:rsid w:val="002E61CB"/>
    <w:rsid w:val="00307954"/>
    <w:rsid w:val="0036327E"/>
    <w:rsid w:val="003B05E2"/>
    <w:rsid w:val="00400754"/>
    <w:rsid w:val="00402B4F"/>
    <w:rsid w:val="00415042"/>
    <w:rsid w:val="00451BD3"/>
    <w:rsid w:val="004B0F7B"/>
    <w:rsid w:val="00525468"/>
    <w:rsid w:val="005449C3"/>
    <w:rsid w:val="005533C9"/>
    <w:rsid w:val="005550A2"/>
    <w:rsid w:val="005E667E"/>
    <w:rsid w:val="00630191"/>
    <w:rsid w:val="00673108"/>
    <w:rsid w:val="00674577"/>
    <w:rsid w:val="006D7573"/>
    <w:rsid w:val="007305FB"/>
    <w:rsid w:val="00734747"/>
    <w:rsid w:val="00805D34"/>
    <w:rsid w:val="00812E4F"/>
    <w:rsid w:val="008460B3"/>
    <w:rsid w:val="008715A1"/>
    <w:rsid w:val="00877F9E"/>
    <w:rsid w:val="0090719C"/>
    <w:rsid w:val="00915B25"/>
    <w:rsid w:val="00924F21"/>
    <w:rsid w:val="00A60DAC"/>
    <w:rsid w:val="00A6647F"/>
    <w:rsid w:val="00A86212"/>
    <w:rsid w:val="00AC452B"/>
    <w:rsid w:val="00AE170E"/>
    <w:rsid w:val="00B16DD6"/>
    <w:rsid w:val="00B44582"/>
    <w:rsid w:val="00B71F6B"/>
    <w:rsid w:val="00C301FE"/>
    <w:rsid w:val="00C37B81"/>
    <w:rsid w:val="00C76622"/>
    <w:rsid w:val="00CB3403"/>
    <w:rsid w:val="00CF7B4A"/>
    <w:rsid w:val="00D745AF"/>
    <w:rsid w:val="00DC7958"/>
    <w:rsid w:val="00E10747"/>
    <w:rsid w:val="00EF5982"/>
    <w:rsid w:val="00EF6AFF"/>
    <w:rsid w:val="00F45CA7"/>
    <w:rsid w:val="00F500BF"/>
    <w:rsid w:val="00F551E0"/>
    <w:rsid w:val="00FE7BB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327E"/>
    <w:rPr>
      <w:rFonts w:ascii="sans serif" w:hAnsi="sans serif" w:cs="Times New Roman"/>
      <w:color w:val="000000"/>
      <w:sz w:val="24"/>
      <w:szCs w:val="24"/>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DC7958"/>
    <w:rPr>
      <w:rFonts w:cs="Times New Roman"/>
      <w:color w:val="0563C1"/>
      <w:u w:val="single"/>
    </w:rPr>
  </w:style>
  <w:style w:type="paragraph" w:styleId="Bezodstpw">
    <w:name w:val="No Spacing"/>
    <w:uiPriority w:val="99"/>
    <w:qFormat/>
    <w:rsid w:val="00F45CA7"/>
    <w:pPr>
      <w:suppressAutoHyphens/>
    </w:pPr>
    <w:rPr>
      <w:rFonts w:ascii="Times New Roman" w:hAnsi="Times New Roman" w:cs="Times New Roman"/>
      <w:sz w:val="24"/>
      <w:szCs w:val="22"/>
      <w:lang w:eastAsia="ar-SA"/>
    </w:rPr>
  </w:style>
  <w:style w:type="paragraph" w:customStyle="1" w:styleId="Default">
    <w:name w:val="Default"/>
    <w:uiPriority w:val="99"/>
    <w:rsid w:val="00F45CA7"/>
    <w:pPr>
      <w:suppressAutoHyphens/>
      <w:autoSpaceDE w:val="0"/>
    </w:pPr>
    <w:rPr>
      <w:rFonts w:ascii="Arial" w:hAnsi="Arial"/>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divs>
    <w:div w:id="731122236">
      <w:marLeft w:val="0"/>
      <w:marRight w:val="0"/>
      <w:marTop w:val="0"/>
      <w:marBottom w:val="0"/>
      <w:divBdr>
        <w:top w:val="none" w:sz="0" w:space="0" w:color="auto"/>
        <w:left w:val="none" w:sz="0" w:space="0" w:color="auto"/>
        <w:bottom w:val="none" w:sz="0" w:space="0" w:color="auto"/>
        <w:right w:val="none" w:sz="0" w:space="0" w:color="auto"/>
      </w:divBdr>
    </w:div>
    <w:div w:id="7311222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uro1@zutnot.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577</Words>
  <Characters>3468</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Jan</dc:creator>
  <cp:keywords/>
  <dc:description/>
  <cp:lastModifiedBy>Beata</cp:lastModifiedBy>
  <cp:revision>9</cp:revision>
  <cp:lastPrinted>2015-04-13T12:52:00Z</cp:lastPrinted>
  <dcterms:created xsi:type="dcterms:W3CDTF">2015-04-11T08:33:00Z</dcterms:created>
  <dcterms:modified xsi:type="dcterms:W3CDTF">2015-04-13T12:52:00Z</dcterms:modified>
</cp:coreProperties>
</file>